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中共遵义市委宣传部2023年公开选调事业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单位工作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人员报名表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395"/>
        <w:gridCol w:w="310"/>
        <w:gridCol w:w="142"/>
        <w:gridCol w:w="33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eastAsia" w:ascii="宋体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岁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）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个人身份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（公务员、事业单位人员）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7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</w:t>
            </w:r>
            <w:bookmarkStart w:id="0" w:name="_GoBack"/>
            <w:bookmarkEnd w:id="0"/>
            <w:r>
              <w:rPr>
                <w:rFonts w:hint="eastAsia" w:ascii="宋体" w:hAnsi="宋体"/>
                <w:i/>
                <w:sz w:val="24"/>
              </w:rPr>
              <w:t>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（近三年年度考核情况，同时重点写明参加工作以来历年的年度考核有无基本合格、不合格及不定等次等情况；是否受到过党纪、政务等处分及是否解除等）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  <w:lang w:eastAsia="zh-CN"/>
              </w:rPr>
              <w:t>本人已仔细阅读选调公告，</w:t>
            </w:r>
            <w:r>
              <w:rPr>
                <w:rFonts w:hint="eastAsia" w:ascii="宋体" w:hAnsi="宋体"/>
                <w:sz w:val="22"/>
                <w:szCs w:val="18"/>
              </w:rPr>
              <w:t>符合报考职位要求，填写信息均为本人真实情况，若有虚假、错误</w:t>
            </w:r>
            <w:r>
              <w:rPr>
                <w:rFonts w:hint="eastAsia" w:ascii="宋体" w:hAnsi="宋体"/>
                <w:sz w:val="22"/>
                <w:szCs w:val="18"/>
                <w:lang w:eastAsia="zh-CN"/>
              </w:rPr>
              <w:t>信息</w:t>
            </w:r>
            <w:r>
              <w:rPr>
                <w:rFonts w:hint="eastAsia" w:ascii="宋体" w:hAnsi="宋体"/>
                <w:sz w:val="22"/>
                <w:szCs w:val="18"/>
              </w:rPr>
              <w:t>，责任自负。      　　　</w:t>
            </w:r>
          </w:p>
          <w:p>
            <w:pPr>
              <w:spacing w:line="240" w:lineRule="exact"/>
              <w:ind w:firstLine="385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  <w:lang w:val="en"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  <w:r>
              <w:rPr>
                <w:rFonts w:hint="eastAsia" w:ascii="宋体" w:hAnsi="宋体"/>
                <w:sz w:val="24"/>
                <w:lang w:eastAsia="zh-CN"/>
              </w:rPr>
              <w:t>、组织人事部门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7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_GB2312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此表一式三份，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u w:val="none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  <w:u w:val="none"/>
          <w:lang w:eastAsia="zh-CN"/>
        </w:rPr>
        <w:t>所在单位、</w:t>
      </w:r>
      <w:r>
        <w:rPr>
          <w:rFonts w:hint="eastAsia" w:cs="Times New Roman"/>
          <w:color w:val="000000"/>
          <w:sz w:val="22"/>
          <w:szCs w:val="22"/>
          <w:u w:val="none"/>
          <w:lang w:eastAsia="zh-CN"/>
        </w:rPr>
        <w:t>主管部门及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u w:val="none"/>
        </w:rPr>
        <w:t>具有干部管理权限的组织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u w:val="none"/>
          <w:lang w:eastAsia="zh-CN"/>
        </w:rPr>
        <w:t>人事部门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u w:val="none"/>
        </w:rPr>
        <w:t>审查同意</w:t>
      </w:r>
      <w:r>
        <w:rPr>
          <w:rFonts w:hint="eastAsia" w:cs="Times New Roman"/>
          <w:color w:val="000000"/>
          <w:sz w:val="22"/>
          <w:szCs w:val="22"/>
          <w:u w:val="none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000000"/>
          <w:sz w:val="22"/>
          <w:szCs w:val="22"/>
          <w:u w:val="none"/>
          <w:lang w:eastAsia="zh-CN"/>
        </w:rPr>
        <w:t>报考</w:t>
      </w:r>
      <w:r>
        <w:rPr>
          <w:rFonts w:hint="eastAsia" w:cs="Times New Roman"/>
          <w:color w:val="000000"/>
          <w:sz w:val="22"/>
          <w:szCs w:val="22"/>
          <w:u w:val="none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79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F041B96"/>
    <w:rsid w:val="11C20F47"/>
    <w:rsid w:val="21A10855"/>
    <w:rsid w:val="260D50D0"/>
    <w:rsid w:val="2B7A1A69"/>
    <w:rsid w:val="33FF8540"/>
    <w:rsid w:val="3903093A"/>
    <w:rsid w:val="3BAA3B46"/>
    <w:rsid w:val="3DFFF331"/>
    <w:rsid w:val="4DFB1167"/>
    <w:rsid w:val="63034A7C"/>
    <w:rsid w:val="640F4033"/>
    <w:rsid w:val="64DC5D2C"/>
    <w:rsid w:val="6709627B"/>
    <w:rsid w:val="70DE7663"/>
    <w:rsid w:val="7DF7C0CB"/>
    <w:rsid w:val="7EF355D6"/>
    <w:rsid w:val="D4EEF88E"/>
    <w:rsid w:val="FEF3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7</TotalTime>
  <ScaleCrop>false</ScaleCrop>
  <LinksUpToDate>false</LinksUpToDate>
  <CharactersWithSpaces>644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2016-04-28T09:10:00Z</dcterms:created>
  <dc:creator>ggk</dc:creator>
  <cp:lastModifiedBy>adminc305b</cp:lastModifiedBy>
  <cp:lastPrinted>2023-04-09T02:11:00Z</cp:lastPrinted>
  <dcterms:modified xsi:type="dcterms:W3CDTF">2023-04-20T09:51:26Z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